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ED8" w:rsidRPr="004223D7" w:rsidRDefault="00637C87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 xml:space="preserve">1/2018. sz. (02. 15) </w:t>
      </w:r>
      <w:r w:rsidR="00701F65" w:rsidRPr="00DD1CBC">
        <w:rPr>
          <w:rFonts w:ascii="Times New Roman" w:hAnsi="Times New Roman" w:cs="Times New Roman"/>
          <w:b/>
          <w:sz w:val="24"/>
          <w:szCs w:val="24"/>
        </w:rPr>
        <w:t>MTTSZ I</w:t>
      </w:r>
      <w:r w:rsidRPr="00DD1CBC">
        <w:rPr>
          <w:rFonts w:ascii="Times New Roman" w:hAnsi="Times New Roman" w:cs="Times New Roman"/>
          <w:b/>
          <w:sz w:val="24"/>
          <w:szCs w:val="24"/>
        </w:rPr>
        <w:t>B</w:t>
      </w:r>
      <w:r w:rsidR="00701F65" w:rsidRPr="00DD1CBC">
        <w:rPr>
          <w:rFonts w:ascii="Times New Roman" w:hAnsi="Times New Roman" w:cs="Times New Roman"/>
          <w:b/>
          <w:sz w:val="24"/>
          <w:szCs w:val="24"/>
        </w:rPr>
        <w:t xml:space="preserve">. határozata: </w:t>
      </w:r>
      <w:r w:rsidR="005244DD" w:rsidRPr="004223D7">
        <w:rPr>
          <w:rFonts w:ascii="Times New Roman" w:hAnsi="Times New Roman" w:cs="Times New Roman"/>
          <w:sz w:val="24"/>
          <w:szCs w:val="24"/>
        </w:rPr>
        <w:t>Az intézőbizottság egyhangúlag elfogadta a 2017 évi beszámolót és költségvetés</w:t>
      </w:r>
      <w:r w:rsidR="000341CD" w:rsidRPr="004223D7">
        <w:rPr>
          <w:rFonts w:ascii="Times New Roman" w:hAnsi="Times New Roman" w:cs="Times New Roman"/>
          <w:sz w:val="24"/>
          <w:szCs w:val="24"/>
        </w:rPr>
        <w:t>t</w:t>
      </w:r>
      <w:r w:rsidR="00593ED8" w:rsidRPr="004223D7">
        <w:rPr>
          <w:rFonts w:ascii="Times New Roman" w:hAnsi="Times New Roman" w:cs="Times New Roman"/>
          <w:sz w:val="24"/>
          <w:szCs w:val="24"/>
        </w:rPr>
        <w:t>.</w:t>
      </w:r>
    </w:p>
    <w:p w:rsidR="00637C87" w:rsidRPr="00DD1CBC" w:rsidRDefault="00637C87" w:rsidP="00DD1CB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5089" w:rsidRPr="004223D7" w:rsidRDefault="00FD0260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A2439A" w:rsidRPr="00DD1CBC">
        <w:rPr>
          <w:rFonts w:ascii="Times New Roman" w:hAnsi="Times New Roman" w:cs="Times New Roman"/>
          <w:b/>
          <w:sz w:val="24"/>
          <w:szCs w:val="24"/>
        </w:rPr>
        <w:t>2/2018. sz. (02. 15) MTTSZ IB. határozata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5085E" w:rsidRPr="004223D7">
        <w:rPr>
          <w:rFonts w:ascii="Times New Roman" w:hAnsi="Times New Roman" w:cs="Times New Roman"/>
          <w:sz w:val="24"/>
          <w:szCs w:val="24"/>
        </w:rPr>
        <w:t>Az I</w:t>
      </w:r>
      <w:r w:rsidR="00A12B5F" w:rsidRPr="004223D7">
        <w:rPr>
          <w:rFonts w:ascii="Times New Roman" w:hAnsi="Times New Roman" w:cs="Times New Roman"/>
          <w:sz w:val="24"/>
          <w:szCs w:val="24"/>
        </w:rPr>
        <w:t>B</w:t>
      </w:r>
      <w:r w:rsidR="0015085E" w:rsidRPr="004223D7">
        <w:rPr>
          <w:rFonts w:ascii="Times New Roman" w:hAnsi="Times New Roman" w:cs="Times New Roman"/>
          <w:sz w:val="24"/>
          <w:szCs w:val="24"/>
        </w:rPr>
        <w:t xml:space="preserve"> legitimnek tekinti </w:t>
      </w:r>
      <w:r w:rsidRPr="004223D7">
        <w:rPr>
          <w:rFonts w:ascii="Times New Roman" w:hAnsi="Times New Roman" w:cs="Times New Roman"/>
          <w:sz w:val="24"/>
          <w:szCs w:val="24"/>
        </w:rPr>
        <w:t>magát, a következő köz</w:t>
      </w:r>
      <w:r w:rsidR="0015085E" w:rsidRPr="004223D7">
        <w:rPr>
          <w:rFonts w:ascii="Times New Roman" w:hAnsi="Times New Roman" w:cs="Times New Roman"/>
          <w:sz w:val="24"/>
          <w:szCs w:val="24"/>
        </w:rPr>
        <w:t>gyűlési</w:t>
      </w:r>
      <w:r w:rsidRPr="004223D7">
        <w:rPr>
          <w:rFonts w:ascii="Times New Roman" w:hAnsi="Times New Roman" w:cs="Times New Roman"/>
          <w:sz w:val="24"/>
          <w:szCs w:val="24"/>
        </w:rPr>
        <w:t>g</w:t>
      </w:r>
      <w:r w:rsidR="0015085E" w:rsidRPr="004223D7">
        <w:rPr>
          <w:rFonts w:ascii="Times New Roman" w:hAnsi="Times New Roman" w:cs="Times New Roman"/>
          <w:sz w:val="24"/>
          <w:szCs w:val="24"/>
        </w:rPr>
        <w:t xml:space="preserve"> a jelenlegi al</w:t>
      </w:r>
      <w:r w:rsidRPr="004223D7">
        <w:rPr>
          <w:rFonts w:ascii="Times New Roman" w:hAnsi="Times New Roman" w:cs="Times New Roman"/>
          <w:sz w:val="24"/>
          <w:szCs w:val="24"/>
        </w:rPr>
        <w:t>ap</w:t>
      </w:r>
      <w:r w:rsidR="0015085E" w:rsidRPr="004223D7">
        <w:rPr>
          <w:rFonts w:ascii="Times New Roman" w:hAnsi="Times New Roman" w:cs="Times New Roman"/>
          <w:sz w:val="24"/>
          <w:szCs w:val="24"/>
        </w:rPr>
        <w:t>szabály alapj</w:t>
      </w:r>
      <w:r w:rsidRPr="004223D7">
        <w:rPr>
          <w:rFonts w:ascii="Times New Roman" w:hAnsi="Times New Roman" w:cs="Times New Roman"/>
          <w:sz w:val="24"/>
          <w:szCs w:val="24"/>
        </w:rPr>
        <w:t>á</w:t>
      </w:r>
      <w:r w:rsidR="0015085E" w:rsidRPr="004223D7">
        <w:rPr>
          <w:rFonts w:ascii="Times New Roman" w:hAnsi="Times New Roman" w:cs="Times New Roman"/>
          <w:sz w:val="24"/>
          <w:szCs w:val="24"/>
        </w:rPr>
        <w:t>n működik (megerősítés)</w:t>
      </w:r>
      <w:r w:rsidR="00C50A9D" w:rsidRPr="004223D7">
        <w:rPr>
          <w:rFonts w:ascii="Times New Roman" w:hAnsi="Times New Roman" w:cs="Times New Roman"/>
          <w:sz w:val="24"/>
          <w:szCs w:val="24"/>
        </w:rPr>
        <w:t>.</w:t>
      </w:r>
    </w:p>
    <w:p w:rsidR="00C811C1" w:rsidRPr="00DD1CBC" w:rsidRDefault="00C811C1" w:rsidP="00DD1CB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085E" w:rsidRDefault="00C50A9D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 w:rsidR="004C6288" w:rsidRPr="00DD1CBC">
        <w:rPr>
          <w:rFonts w:ascii="Times New Roman" w:hAnsi="Times New Roman" w:cs="Times New Roman"/>
          <w:b/>
          <w:sz w:val="24"/>
          <w:szCs w:val="24"/>
        </w:rPr>
        <w:t xml:space="preserve"> 3/2018. sz. (02. 15) MTTSZ IB. határozata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C6288" w:rsidRPr="004223D7">
        <w:rPr>
          <w:rFonts w:ascii="Times New Roman" w:hAnsi="Times New Roman" w:cs="Times New Roman"/>
          <w:sz w:val="24"/>
          <w:szCs w:val="24"/>
        </w:rPr>
        <w:t>A</w:t>
      </w:r>
      <w:r w:rsidR="00C811C1" w:rsidRPr="004223D7">
        <w:rPr>
          <w:rFonts w:ascii="Times New Roman" w:hAnsi="Times New Roman" w:cs="Times New Roman"/>
          <w:sz w:val="24"/>
          <w:szCs w:val="24"/>
        </w:rPr>
        <w:t xml:space="preserve">z IB felhatalmazza a </w:t>
      </w:r>
      <w:r w:rsidR="004C6288" w:rsidRPr="004223D7">
        <w:rPr>
          <w:rFonts w:ascii="Times New Roman" w:hAnsi="Times New Roman" w:cs="Times New Roman"/>
          <w:sz w:val="24"/>
          <w:szCs w:val="24"/>
        </w:rPr>
        <w:t>szövetség e</w:t>
      </w:r>
      <w:r w:rsidR="0015085E" w:rsidRPr="004223D7">
        <w:rPr>
          <w:rFonts w:ascii="Times New Roman" w:hAnsi="Times New Roman" w:cs="Times New Roman"/>
          <w:sz w:val="24"/>
          <w:szCs w:val="24"/>
        </w:rPr>
        <w:t>lnökség</w:t>
      </w:r>
      <w:r w:rsidR="00C811C1" w:rsidRPr="004223D7">
        <w:rPr>
          <w:rFonts w:ascii="Times New Roman" w:hAnsi="Times New Roman" w:cs="Times New Roman"/>
          <w:sz w:val="24"/>
          <w:szCs w:val="24"/>
        </w:rPr>
        <w:t>ét, hogy</w:t>
      </w:r>
      <w:r w:rsidR="0015085E" w:rsidRPr="004223D7">
        <w:rPr>
          <w:rFonts w:ascii="Times New Roman" w:hAnsi="Times New Roman" w:cs="Times New Roman"/>
          <w:sz w:val="24"/>
          <w:szCs w:val="24"/>
        </w:rPr>
        <w:t xml:space="preserve"> járjon el, hogy ne legyen még egy másik toj</w:t>
      </w:r>
      <w:r w:rsidRPr="004223D7">
        <w:rPr>
          <w:rFonts w:ascii="Times New Roman" w:hAnsi="Times New Roman" w:cs="Times New Roman"/>
          <w:sz w:val="24"/>
          <w:szCs w:val="24"/>
        </w:rPr>
        <w:t>ásszövetség, a közgyű</w:t>
      </w:r>
      <w:r w:rsidR="0015085E" w:rsidRPr="004223D7">
        <w:rPr>
          <w:rFonts w:ascii="Times New Roman" w:hAnsi="Times New Roman" w:cs="Times New Roman"/>
          <w:sz w:val="24"/>
          <w:szCs w:val="24"/>
        </w:rPr>
        <w:t>lésig készüljön el egy</w:t>
      </w:r>
      <w:r w:rsidRPr="004223D7">
        <w:rPr>
          <w:rFonts w:ascii="Times New Roman" w:hAnsi="Times New Roman" w:cs="Times New Roman"/>
          <w:sz w:val="24"/>
          <w:szCs w:val="24"/>
        </w:rPr>
        <w:t xml:space="preserve"> alapszabályt módosító</w:t>
      </w:r>
      <w:r w:rsidR="0015085E" w:rsidRPr="004223D7">
        <w:rPr>
          <w:rFonts w:ascii="Times New Roman" w:hAnsi="Times New Roman" w:cs="Times New Roman"/>
          <w:sz w:val="24"/>
          <w:szCs w:val="24"/>
        </w:rPr>
        <w:t xml:space="preserve"> </w:t>
      </w:r>
      <w:r w:rsidRPr="004223D7">
        <w:rPr>
          <w:rFonts w:ascii="Times New Roman" w:hAnsi="Times New Roman" w:cs="Times New Roman"/>
          <w:sz w:val="24"/>
          <w:szCs w:val="24"/>
        </w:rPr>
        <w:t>javaslat, mely mindenki számára</w:t>
      </w:r>
      <w:r w:rsidR="0015085E" w:rsidRPr="004223D7">
        <w:rPr>
          <w:rFonts w:ascii="Times New Roman" w:hAnsi="Times New Roman" w:cs="Times New Roman"/>
          <w:sz w:val="24"/>
          <w:szCs w:val="24"/>
        </w:rPr>
        <w:t xml:space="preserve"> elfogadható.</w:t>
      </w:r>
      <w:r w:rsidRPr="00DD1CBC">
        <w:rPr>
          <w:rFonts w:ascii="Times New Roman" w:hAnsi="Times New Roman" w:cs="Times New Roman"/>
          <w:sz w:val="24"/>
          <w:szCs w:val="24"/>
        </w:rPr>
        <w:t xml:space="preserve"> – határozat egyhangúlag elfogadva.</w:t>
      </w:r>
    </w:p>
    <w:p w:rsidR="00C811C1" w:rsidRDefault="00C811C1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1CBC" w:rsidRDefault="00C50A9D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 w:rsidR="00DD1CBC" w:rsidRPr="00DD1CBC">
        <w:rPr>
          <w:rFonts w:ascii="Times New Roman" w:hAnsi="Times New Roman" w:cs="Times New Roman"/>
          <w:b/>
          <w:sz w:val="24"/>
          <w:szCs w:val="24"/>
        </w:rPr>
        <w:t xml:space="preserve"> 4/2018. sz. (02. 15) MTTSZ IB. határozata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D764A" w:rsidRPr="004223D7">
        <w:rPr>
          <w:rFonts w:ascii="Times New Roman" w:hAnsi="Times New Roman" w:cs="Times New Roman"/>
          <w:sz w:val="24"/>
          <w:szCs w:val="24"/>
        </w:rPr>
        <w:t>az</w:t>
      </w:r>
      <w:r w:rsidR="00F2568B" w:rsidRPr="004223D7">
        <w:rPr>
          <w:rFonts w:ascii="Times New Roman" w:hAnsi="Times New Roman" w:cs="Times New Roman"/>
          <w:sz w:val="24"/>
          <w:szCs w:val="24"/>
        </w:rPr>
        <w:t xml:space="preserve"> </w:t>
      </w:r>
      <w:r w:rsidR="00C811C1" w:rsidRPr="004223D7">
        <w:rPr>
          <w:rFonts w:ascii="Times New Roman" w:hAnsi="Times New Roman" w:cs="Times New Roman"/>
          <w:sz w:val="24"/>
          <w:szCs w:val="24"/>
        </w:rPr>
        <w:t xml:space="preserve">IB felhatalmazza az </w:t>
      </w:r>
      <w:r w:rsidR="00F2568B" w:rsidRPr="004223D7">
        <w:rPr>
          <w:rFonts w:ascii="Times New Roman" w:hAnsi="Times New Roman" w:cs="Times New Roman"/>
          <w:sz w:val="24"/>
          <w:szCs w:val="24"/>
        </w:rPr>
        <w:t>elnökség</w:t>
      </w:r>
      <w:r w:rsidR="00C811C1" w:rsidRPr="004223D7">
        <w:rPr>
          <w:rFonts w:ascii="Times New Roman" w:hAnsi="Times New Roman" w:cs="Times New Roman"/>
          <w:sz w:val="24"/>
          <w:szCs w:val="24"/>
        </w:rPr>
        <w:t>et, hogy az</w:t>
      </w:r>
      <w:r w:rsidR="00F2568B" w:rsidRPr="004223D7">
        <w:rPr>
          <w:rFonts w:ascii="Times New Roman" w:hAnsi="Times New Roman" w:cs="Times New Roman"/>
          <w:sz w:val="24"/>
          <w:szCs w:val="24"/>
        </w:rPr>
        <w:t xml:space="preserve"> készítse elő a tagdíjváltozás, re</w:t>
      </w:r>
      <w:r w:rsidR="00ED764A" w:rsidRPr="004223D7">
        <w:rPr>
          <w:rFonts w:ascii="Times New Roman" w:hAnsi="Times New Roman" w:cs="Times New Roman"/>
          <w:sz w:val="24"/>
          <w:szCs w:val="24"/>
        </w:rPr>
        <w:t>gi</w:t>
      </w:r>
      <w:r w:rsidR="00F2568B" w:rsidRPr="004223D7">
        <w:rPr>
          <w:rFonts w:ascii="Times New Roman" w:hAnsi="Times New Roman" w:cs="Times New Roman"/>
          <w:sz w:val="24"/>
          <w:szCs w:val="24"/>
        </w:rPr>
        <w:t>s</w:t>
      </w:r>
      <w:r w:rsidR="00ED764A" w:rsidRPr="004223D7">
        <w:rPr>
          <w:rFonts w:ascii="Times New Roman" w:hAnsi="Times New Roman" w:cs="Times New Roman"/>
          <w:sz w:val="24"/>
          <w:szCs w:val="24"/>
        </w:rPr>
        <w:t xml:space="preserve">ztráció </w:t>
      </w:r>
      <w:r w:rsidR="00F2568B" w:rsidRPr="004223D7">
        <w:rPr>
          <w:rFonts w:ascii="Times New Roman" w:hAnsi="Times New Roman" w:cs="Times New Roman"/>
          <w:sz w:val="24"/>
          <w:szCs w:val="24"/>
        </w:rPr>
        <w:t>szabályozását.</w:t>
      </w:r>
      <w:r w:rsidR="00ED764A" w:rsidRPr="004223D7">
        <w:rPr>
          <w:rFonts w:ascii="Times New Roman" w:hAnsi="Times New Roman" w:cs="Times New Roman"/>
          <w:sz w:val="24"/>
          <w:szCs w:val="24"/>
        </w:rPr>
        <w:t xml:space="preserve"> N</w:t>
      </w:r>
      <w:r w:rsidR="00F2568B" w:rsidRPr="004223D7">
        <w:rPr>
          <w:rFonts w:ascii="Times New Roman" w:hAnsi="Times New Roman" w:cs="Times New Roman"/>
          <w:sz w:val="24"/>
          <w:szCs w:val="24"/>
        </w:rPr>
        <w:t>e legyen dupl</w:t>
      </w:r>
      <w:r w:rsidR="00ED764A" w:rsidRPr="004223D7">
        <w:rPr>
          <w:rFonts w:ascii="Times New Roman" w:hAnsi="Times New Roman" w:cs="Times New Roman"/>
          <w:sz w:val="24"/>
          <w:szCs w:val="24"/>
        </w:rPr>
        <w:t>i</w:t>
      </w:r>
      <w:r w:rsidR="00F2568B" w:rsidRPr="004223D7">
        <w:rPr>
          <w:rFonts w:ascii="Times New Roman" w:hAnsi="Times New Roman" w:cs="Times New Roman"/>
          <w:sz w:val="24"/>
          <w:szCs w:val="24"/>
        </w:rPr>
        <w:t>kált teher</w:t>
      </w:r>
      <w:r w:rsidR="00ED764A" w:rsidRPr="004223D7">
        <w:rPr>
          <w:rFonts w:ascii="Times New Roman" w:hAnsi="Times New Roman" w:cs="Times New Roman"/>
          <w:sz w:val="24"/>
          <w:szCs w:val="24"/>
        </w:rPr>
        <w:t>, valamint maximált díjfi</w:t>
      </w:r>
      <w:r w:rsidR="00F2568B" w:rsidRPr="004223D7">
        <w:rPr>
          <w:rFonts w:ascii="Times New Roman" w:hAnsi="Times New Roman" w:cs="Times New Roman"/>
          <w:sz w:val="24"/>
          <w:szCs w:val="24"/>
        </w:rPr>
        <w:t xml:space="preserve">zetés legyen. </w:t>
      </w:r>
      <w:r w:rsidR="00DD1CBC">
        <w:rPr>
          <w:rFonts w:ascii="Times New Roman" w:hAnsi="Times New Roman" w:cs="Times New Roman"/>
          <w:sz w:val="24"/>
          <w:szCs w:val="24"/>
        </w:rPr>
        <w:t xml:space="preserve">Ezt a határozatot is egyhangúlag fogadta el a testület. </w:t>
      </w:r>
    </w:p>
    <w:p w:rsidR="006E246C" w:rsidRPr="00DD1CBC" w:rsidRDefault="006E246C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3218" w:rsidRPr="004223D7" w:rsidRDefault="008A181A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(02. 15) MTTSZ IB. határozata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9C2D32" w:rsidRPr="00DD1C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3218" w:rsidRPr="004223D7">
        <w:rPr>
          <w:rFonts w:ascii="Times New Roman" w:hAnsi="Times New Roman" w:cs="Times New Roman"/>
          <w:sz w:val="24"/>
          <w:szCs w:val="24"/>
        </w:rPr>
        <w:t>A köv</w:t>
      </w:r>
      <w:r w:rsidR="009C2D32" w:rsidRPr="004223D7">
        <w:rPr>
          <w:rFonts w:ascii="Times New Roman" w:hAnsi="Times New Roman" w:cs="Times New Roman"/>
          <w:sz w:val="24"/>
          <w:szCs w:val="24"/>
        </w:rPr>
        <w:t>.</w:t>
      </w:r>
      <w:r w:rsidR="00EC3218" w:rsidRPr="004223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3218" w:rsidRPr="004223D7">
        <w:rPr>
          <w:rFonts w:ascii="Times New Roman" w:hAnsi="Times New Roman" w:cs="Times New Roman"/>
          <w:sz w:val="24"/>
          <w:szCs w:val="24"/>
        </w:rPr>
        <w:t>Ib</w:t>
      </w:r>
      <w:proofErr w:type="spellEnd"/>
      <w:r w:rsidR="009C2D32" w:rsidRPr="004223D7">
        <w:rPr>
          <w:rFonts w:ascii="Times New Roman" w:hAnsi="Times New Roman" w:cs="Times New Roman"/>
          <w:sz w:val="24"/>
          <w:szCs w:val="24"/>
        </w:rPr>
        <w:t>-ülés</w:t>
      </w:r>
      <w:r w:rsidR="00EC3218" w:rsidRPr="004223D7">
        <w:rPr>
          <w:rFonts w:ascii="Times New Roman" w:hAnsi="Times New Roman" w:cs="Times New Roman"/>
          <w:sz w:val="24"/>
          <w:szCs w:val="24"/>
        </w:rPr>
        <w:t xml:space="preserve"> dönt </w:t>
      </w:r>
      <w:r w:rsidR="009C2D32" w:rsidRPr="004223D7">
        <w:rPr>
          <w:rFonts w:ascii="Times New Roman" w:hAnsi="Times New Roman" w:cs="Times New Roman"/>
          <w:sz w:val="24"/>
          <w:szCs w:val="24"/>
        </w:rPr>
        <w:t xml:space="preserve">a </w:t>
      </w:r>
      <w:r w:rsidR="00EC3218" w:rsidRPr="004223D7">
        <w:rPr>
          <w:rFonts w:ascii="Times New Roman" w:hAnsi="Times New Roman" w:cs="Times New Roman"/>
          <w:sz w:val="24"/>
          <w:szCs w:val="24"/>
        </w:rPr>
        <w:t>2019</w:t>
      </w:r>
      <w:r w:rsidR="009C2D32" w:rsidRPr="004223D7">
        <w:rPr>
          <w:rFonts w:ascii="Times New Roman" w:hAnsi="Times New Roman" w:cs="Times New Roman"/>
          <w:sz w:val="24"/>
          <w:szCs w:val="24"/>
        </w:rPr>
        <w:t xml:space="preserve"> évi tojásfesztivál megszervezésérő</w:t>
      </w:r>
      <w:r w:rsidR="00EC3218" w:rsidRPr="004223D7">
        <w:rPr>
          <w:rFonts w:ascii="Times New Roman" w:hAnsi="Times New Roman" w:cs="Times New Roman"/>
          <w:sz w:val="24"/>
          <w:szCs w:val="24"/>
        </w:rPr>
        <w:t xml:space="preserve">l, 2018-ban nem </w:t>
      </w:r>
      <w:r w:rsidR="009C2D32" w:rsidRPr="004223D7">
        <w:rPr>
          <w:rFonts w:ascii="Times New Roman" w:hAnsi="Times New Roman" w:cs="Times New Roman"/>
          <w:sz w:val="24"/>
          <w:szCs w:val="24"/>
        </w:rPr>
        <w:t>támogatja az IB a</w:t>
      </w:r>
      <w:r w:rsidR="00EC3218" w:rsidRPr="004223D7">
        <w:rPr>
          <w:rFonts w:ascii="Times New Roman" w:hAnsi="Times New Roman" w:cs="Times New Roman"/>
          <w:sz w:val="24"/>
          <w:szCs w:val="24"/>
        </w:rPr>
        <w:t xml:space="preserve"> fesztivál</w:t>
      </w:r>
      <w:r w:rsidR="009C2D32" w:rsidRPr="004223D7">
        <w:rPr>
          <w:rFonts w:ascii="Times New Roman" w:hAnsi="Times New Roman" w:cs="Times New Roman"/>
          <w:sz w:val="24"/>
          <w:szCs w:val="24"/>
        </w:rPr>
        <w:t xml:space="preserve">t. A jelenlévők </w:t>
      </w:r>
      <w:r w:rsidR="00EC3218" w:rsidRPr="004223D7">
        <w:rPr>
          <w:rFonts w:ascii="Times New Roman" w:hAnsi="Times New Roman" w:cs="Times New Roman"/>
          <w:sz w:val="24"/>
          <w:szCs w:val="24"/>
        </w:rPr>
        <w:t>egyhangú</w:t>
      </w:r>
      <w:r w:rsidR="009C2D32" w:rsidRPr="004223D7">
        <w:rPr>
          <w:rFonts w:ascii="Times New Roman" w:hAnsi="Times New Roman" w:cs="Times New Roman"/>
          <w:sz w:val="24"/>
          <w:szCs w:val="24"/>
        </w:rPr>
        <w:t>lag meg</w:t>
      </w:r>
      <w:r w:rsidR="00EC3218" w:rsidRPr="004223D7">
        <w:rPr>
          <w:rFonts w:ascii="Times New Roman" w:hAnsi="Times New Roman" w:cs="Times New Roman"/>
          <w:sz w:val="24"/>
          <w:szCs w:val="24"/>
        </w:rPr>
        <w:t>szavaz</w:t>
      </w:r>
      <w:r w:rsidR="009C2D32" w:rsidRPr="004223D7">
        <w:rPr>
          <w:rFonts w:ascii="Times New Roman" w:hAnsi="Times New Roman" w:cs="Times New Roman"/>
          <w:sz w:val="24"/>
          <w:szCs w:val="24"/>
        </w:rPr>
        <w:t>ták a javaslatot</w:t>
      </w:r>
      <w:r w:rsidR="00EC3218" w:rsidRPr="004223D7">
        <w:rPr>
          <w:rFonts w:ascii="Times New Roman" w:hAnsi="Times New Roman" w:cs="Times New Roman"/>
          <w:sz w:val="24"/>
          <w:szCs w:val="24"/>
        </w:rPr>
        <w:t>.</w:t>
      </w:r>
    </w:p>
    <w:p w:rsidR="007F24F3" w:rsidRPr="008A181A" w:rsidRDefault="007F24F3" w:rsidP="00DD1CB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282" w:rsidRPr="004223D7" w:rsidRDefault="008A181A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81A">
        <w:rPr>
          <w:rFonts w:ascii="Times New Roman" w:hAnsi="Times New Roman" w:cs="Times New Roman"/>
          <w:b/>
          <w:sz w:val="24"/>
          <w:szCs w:val="24"/>
        </w:rPr>
        <w:t xml:space="preserve">A 6/2018. sz. (02. 15) MTTSZ IB. határozatában </w:t>
      </w:r>
      <w:r w:rsidR="00D53282" w:rsidRPr="008A181A">
        <w:rPr>
          <w:rFonts w:ascii="Times New Roman" w:hAnsi="Times New Roman" w:cs="Times New Roman"/>
          <w:b/>
          <w:sz w:val="24"/>
          <w:szCs w:val="24"/>
        </w:rPr>
        <w:t>egyhangúlag e</w:t>
      </w:r>
      <w:r w:rsidR="009C2D32" w:rsidRPr="008A181A">
        <w:rPr>
          <w:rFonts w:ascii="Times New Roman" w:hAnsi="Times New Roman" w:cs="Times New Roman"/>
          <w:b/>
          <w:sz w:val="24"/>
          <w:szCs w:val="24"/>
        </w:rPr>
        <w:t>lfogadt</w:t>
      </w:r>
      <w:r w:rsidR="00D53282" w:rsidRPr="008A181A">
        <w:rPr>
          <w:rFonts w:ascii="Times New Roman" w:hAnsi="Times New Roman" w:cs="Times New Roman"/>
          <w:b/>
          <w:sz w:val="24"/>
          <w:szCs w:val="24"/>
        </w:rPr>
        <w:t>a</w:t>
      </w:r>
      <w:r w:rsidRPr="008A181A">
        <w:rPr>
          <w:rFonts w:ascii="Times New Roman" w:hAnsi="Times New Roman" w:cs="Times New Roman"/>
          <w:b/>
          <w:sz w:val="24"/>
          <w:szCs w:val="24"/>
        </w:rPr>
        <w:t xml:space="preserve"> az IB azt az előterjesztést, miszerint a </w:t>
      </w:r>
      <w:r w:rsidRPr="004223D7">
        <w:rPr>
          <w:rFonts w:ascii="Times New Roman" w:hAnsi="Times New Roman" w:cs="Times New Roman"/>
          <w:sz w:val="24"/>
          <w:szCs w:val="24"/>
        </w:rPr>
        <w:t xml:space="preserve">következő IB ülésen részt vehet: a Csabatáj Zrt, a Földesi Mg. </w:t>
      </w:r>
      <w:proofErr w:type="spellStart"/>
      <w:r w:rsidRPr="004223D7">
        <w:rPr>
          <w:rFonts w:ascii="Times New Roman" w:hAnsi="Times New Roman" w:cs="Times New Roman"/>
          <w:sz w:val="24"/>
          <w:szCs w:val="24"/>
        </w:rPr>
        <w:t>Szöv</w:t>
      </w:r>
      <w:proofErr w:type="spellEnd"/>
      <w:r w:rsidR="007F24F3" w:rsidRPr="004223D7">
        <w:rPr>
          <w:rFonts w:ascii="Times New Roman" w:hAnsi="Times New Roman" w:cs="Times New Roman"/>
          <w:sz w:val="24"/>
          <w:szCs w:val="24"/>
        </w:rPr>
        <w:t>.</w:t>
      </w:r>
      <w:r w:rsidRPr="004223D7">
        <w:rPr>
          <w:rFonts w:ascii="Times New Roman" w:hAnsi="Times New Roman" w:cs="Times New Roman"/>
          <w:sz w:val="24"/>
          <w:szCs w:val="24"/>
        </w:rPr>
        <w:t xml:space="preserve"> és a Szerencsi Mg. Zrt képviselője vendégként, konzultációs lehetőséggel.</w:t>
      </w:r>
    </w:p>
    <w:p w:rsidR="007F24F3" w:rsidRPr="008A181A" w:rsidRDefault="007F24F3" w:rsidP="00DD1CB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5DE7" w:rsidRPr="004223D7" w:rsidRDefault="002B57FB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(02. 15) MTTSZ IB. határozat</w:t>
      </w:r>
      <w:r>
        <w:rPr>
          <w:rFonts w:ascii="Times New Roman" w:hAnsi="Times New Roman" w:cs="Times New Roman"/>
          <w:b/>
          <w:sz w:val="24"/>
          <w:szCs w:val="24"/>
        </w:rPr>
        <w:t xml:space="preserve">ában </w:t>
      </w:r>
      <w:r w:rsidRPr="004223D7">
        <w:rPr>
          <w:rFonts w:ascii="Times New Roman" w:hAnsi="Times New Roman" w:cs="Times New Roman"/>
          <w:sz w:val="24"/>
          <w:szCs w:val="24"/>
        </w:rPr>
        <w:t>elfogadta a testület azt</w:t>
      </w:r>
      <w:r w:rsidR="00FC6DFB" w:rsidRPr="004223D7">
        <w:rPr>
          <w:rFonts w:ascii="Times New Roman" w:hAnsi="Times New Roman" w:cs="Times New Roman"/>
          <w:sz w:val="24"/>
          <w:szCs w:val="24"/>
        </w:rPr>
        <w:t xml:space="preserve"> az előterjesztést, hogy a szövetség tartsa meg tagságát az Európai Tojástermelők Szövetségében, az EEPTA-ban.</w:t>
      </w:r>
    </w:p>
    <w:p w:rsidR="000E72C1" w:rsidRPr="00DD1CBC" w:rsidRDefault="000E72C1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5C5" w:rsidRPr="004223D7" w:rsidRDefault="00A0467B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(02. 15) MTTSZ IB. határozat</w:t>
      </w:r>
      <w:r>
        <w:rPr>
          <w:rFonts w:ascii="Times New Roman" w:hAnsi="Times New Roman" w:cs="Times New Roman"/>
          <w:b/>
          <w:sz w:val="24"/>
          <w:szCs w:val="24"/>
        </w:rPr>
        <w:t xml:space="preserve">ában a testület elfogadta azt a javaslatot, mely szerint: </w:t>
      </w:r>
      <w:r w:rsidR="001935C5" w:rsidRPr="004223D7">
        <w:rPr>
          <w:rFonts w:ascii="Times New Roman" w:hAnsi="Times New Roman" w:cs="Times New Roman"/>
          <w:sz w:val="24"/>
          <w:szCs w:val="24"/>
        </w:rPr>
        <w:t>Azon tagok, melyek nem közvetlenül részei a termékpályának, Input-szolgáltatók (regisztrációban az egyéb kategória: takarmánygyártók, állategészségügyi szolgáltatók, technológia-</w:t>
      </w:r>
      <w:proofErr w:type="gramStart"/>
      <w:r w:rsidR="001935C5" w:rsidRPr="004223D7">
        <w:rPr>
          <w:rFonts w:ascii="Times New Roman" w:hAnsi="Times New Roman" w:cs="Times New Roman"/>
          <w:sz w:val="24"/>
          <w:szCs w:val="24"/>
        </w:rPr>
        <w:t>gyártók,</w:t>
      </w:r>
      <w:proofErr w:type="gramEnd"/>
      <w:r w:rsidR="001935C5" w:rsidRPr="004223D7">
        <w:rPr>
          <w:rFonts w:ascii="Times New Roman" w:hAnsi="Times New Roman" w:cs="Times New Roman"/>
          <w:sz w:val="24"/>
          <w:szCs w:val="24"/>
        </w:rPr>
        <w:t xml:space="preserve"> stb.) nem tekinthetők a termékpálya részének, ezen vállalkozások pártolótagok lehetnek csak, megszünteti ezzel a döntéssel a szövetség a regisztrációban az „egyéb” kategória besoro</w:t>
      </w:r>
      <w:r w:rsidRPr="004223D7">
        <w:rPr>
          <w:rFonts w:ascii="Times New Roman" w:hAnsi="Times New Roman" w:cs="Times New Roman"/>
          <w:sz w:val="24"/>
          <w:szCs w:val="24"/>
        </w:rPr>
        <w:t xml:space="preserve">lási lehetőséget. A jelenlévők a javaslatot </w:t>
      </w:r>
      <w:r w:rsidR="001935C5" w:rsidRPr="004223D7">
        <w:rPr>
          <w:rFonts w:ascii="Times New Roman" w:hAnsi="Times New Roman" w:cs="Times New Roman"/>
          <w:sz w:val="24"/>
          <w:szCs w:val="24"/>
        </w:rPr>
        <w:t>egyhangúlag elfogadták.</w:t>
      </w:r>
    </w:p>
    <w:p w:rsidR="00C811C1" w:rsidRPr="00DD1CBC" w:rsidRDefault="00C811C1" w:rsidP="00DD1CB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35C5" w:rsidRPr="00603D1A" w:rsidRDefault="00A0467B" w:rsidP="00A0467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9236391"/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(02. 15) MTTSZ IB. határozat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an e</w:t>
      </w:r>
      <w:r w:rsidR="001935C5" w:rsidRPr="00DD1CBC">
        <w:rPr>
          <w:rFonts w:ascii="Times New Roman" w:hAnsi="Times New Roman" w:cs="Times New Roman"/>
          <w:b/>
          <w:sz w:val="24"/>
          <w:szCs w:val="24"/>
        </w:rPr>
        <w:t xml:space="preserve">gy tartózkodással a jelenlévők megszavazták, hogy </w:t>
      </w:r>
      <w:r w:rsidR="001935C5" w:rsidRPr="00603D1A">
        <w:rPr>
          <w:rFonts w:ascii="Times New Roman" w:hAnsi="Times New Roman" w:cs="Times New Roman"/>
          <w:sz w:val="24"/>
          <w:szCs w:val="24"/>
        </w:rPr>
        <w:t xml:space="preserve">a tojástermeléssel és forgalmazással is foglalkozók, termelőnek tekintik magukat, tojáskereskedő kategóriát nem kívánja bevezetni a szövetség. </w:t>
      </w:r>
    </w:p>
    <w:p w:rsidR="005D41DA" w:rsidRDefault="00EC1210" w:rsidP="00454092">
      <w:pPr>
        <w:spacing w:before="100" w:beforeAutospacing="1" w:after="100" w:afterAutospacing="1" w:line="240" w:lineRule="auto"/>
        <w:jc w:val="both"/>
        <w:rPr>
          <w:rFonts w:eastAsia="Times New Roman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10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</w:t>
      </w:r>
      <w:r w:rsidR="00454092">
        <w:rPr>
          <w:rFonts w:ascii="Times New Roman" w:hAnsi="Times New Roman" w:cs="Times New Roman"/>
          <w:b/>
          <w:sz w:val="24"/>
          <w:szCs w:val="24"/>
        </w:rPr>
        <w:t>3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54092">
        <w:rPr>
          <w:rFonts w:ascii="Times New Roman" w:hAnsi="Times New Roman" w:cs="Times New Roman"/>
          <w:b/>
          <w:sz w:val="24"/>
          <w:szCs w:val="24"/>
        </w:rPr>
        <w:t>02</w:t>
      </w:r>
      <w:r w:rsidRPr="00DD1CBC">
        <w:rPr>
          <w:rFonts w:ascii="Times New Roman" w:hAnsi="Times New Roman" w:cs="Times New Roman"/>
          <w:b/>
          <w:sz w:val="24"/>
          <w:szCs w:val="24"/>
        </w:rPr>
        <w:t>) MTTSZ IB. határozat</w:t>
      </w:r>
      <w:r w:rsidR="00454092">
        <w:rPr>
          <w:rFonts w:ascii="Times New Roman" w:hAnsi="Times New Roman" w:cs="Times New Roman"/>
          <w:b/>
          <w:sz w:val="24"/>
          <w:szCs w:val="24"/>
        </w:rPr>
        <w:t>ban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54092">
        <w:rPr>
          <w:rFonts w:ascii="Times New Roman" w:hAnsi="Times New Roman" w:cs="Times New Roman"/>
          <w:b/>
          <w:bCs/>
          <w:sz w:val="24"/>
          <w:szCs w:val="24"/>
        </w:rPr>
        <w:t>az  </w:t>
      </w:r>
      <w:proofErr w:type="spellStart"/>
      <w:r w:rsidR="00454092">
        <w:rPr>
          <w:rFonts w:ascii="Times New Roman" w:hAnsi="Times New Roman" w:cs="Times New Roman"/>
          <w:b/>
          <w:bCs/>
          <w:sz w:val="24"/>
          <w:szCs w:val="24"/>
        </w:rPr>
        <w:t>Ib</w:t>
      </w:r>
      <w:proofErr w:type="spellEnd"/>
      <w:proofErr w:type="gramEnd"/>
      <w:r w:rsidR="00454092">
        <w:rPr>
          <w:rFonts w:ascii="Times New Roman" w:hAnsi="Times New Roman" w:cs="Times New Roman"/>
          <w:b/>
          <w:bCs/>
          <w:sz w:val="24"/>
          <w:szCs w:val="24"/>
        </w:rPr>
        <w:t xml:space="preserve"> elfogadta, 11 igen szavazattal és egy tartózkodással, hogy</w:t>
      </w:r>
      <w:r w:rsidR="005D41DA">
        <w:rPr>
          <w:rFonts w:ascii="Times New Roman" w:eastAsia="Times New Roman" w:hAnsi="Times New Roman" w:cs="Times New Roman"/>
          <w:sz w:val="24"/>
          <w:szCs w:val="24"/>
        </w:rPr>
        <w:t xml:space="preserve"> 2018-tól kezdődően a szövetségbe jelentkező rendes tagok a regisztráció során minden tevékenységükkel bejelentkeznek (nagyszülőpártartó, szülőpártartó, keltető, jércenevelő, tojástermelő, feldolgozó (vágóhíd), </w:t>
      </w:r>
      <w:proofErr w:type="spellStart"/>
      <w:r w:rsidR="005D41DA">
        <w:rPr>
          <w:rFonts w:ascii="Times New Roman" w:eastAsia="Times New Roman" w:hAnsi="Times New Roman" w:cs="Times New Roman"/>
          <w:sz w:val="24"/>
          <w:szCs w:val="24"/>
        </w:rPr>
        <w:t>továbbfeldolgozó</w:t>
      </w:r>
      <w:proofErr w:type="spellEnd"/>
      <w:r w:rsidR="005D41D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5D41DA">
        <w:rPr>
          <w:rFonts w:ascii="Times New Roman" w:eastAsia="Times New Roman" w:hAnsi="Times New Roman" w:cs="Times New Roman"/>
          <w:sz w:val="24"/>
          <w:szCs w:val="24"/>
        </w:rPr>
        <w:t>léüzem</w:t>
      </w:r>
      <w:proofErr w:type="spellEnd"/>
      <w:r w:rsidR="005D41DA">
        <w:rPr>
          <w:rFonts w:ascii="Times New Roman" w:eastAsia="Times New Roman" w:hAnsi="Times New Roman" w:cs="Times New Roman"/>
          <w:sz w:val="24"/>
          <w:szCs w:val="24"/>
        </w:rPr>
        <w:t xml:space="preserve">, porító), </w:t>
      </w:r>
      <w:proofErr w:type="spellStart"/>
      <w:r w:rsidR="005D41DA">
        <w:rPr>
          <w:rFonts w:ascii="Times New Roman" w:eastAsia="Times New Roman" w:hAnsi="Times New Roman" w:cs="Times New Roman"/>
          <w:sz w:val="24"/>
          <w:szCs w:val="24"/>
        </w:rPr>
        <w:t>belkereskedő</w:t>
      </w:r>
      <w:proofErr w:type="spellEnd"/>
      <w:r w:rsidR="005D41DA">
        <w:rPr>
          <w:rFonts w:ascii="Times New Roman" w:eastAsia="Times New Roman" w:hAnsi="Times New Roman" w:cs="Times New Roman"/>
          <w:sz w:val="24"/>
          <w:szCs w:val="24"/>
        </w:rPr>
        <w:t>, külkereskedő).</w:t>
      </w:r>
    </w:p>
    <w:p w:rsidR="005D41DA" w:rsidRDefault="005D41DA" w:rsidP="00454092">
      <w:pPr>
        <w:pStyle w:val="Listaszerbekezds"/>
        <w:jc w:val="both"/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5D41DA" w:rsidRDefault="00EC1210" w:rsidP="00454092">
      <w:pPr>
        <w:spacing w:before="100" w:beforeAutospacing="1" w:after="100" w:afterAutospacing="1" w:line="240" w:lineRule="auto"/>
        <w:jc w:val="both"/>
        <w:rPr>
          <w:rFonts w:eastAsia="Times New Roman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lastRenderedPageBreak/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11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</w:t>
      </w:r>
      <w:r w:rsidR="00454092">
        <w:rPr>
          <w:rFonts w:ascii="Times New Roman" w:hAnsi="Times New Roman" w:cs="Times New Roman"/>
          <w:b/>
          <w:sz w:val="24"/>
          <w:szCs w:val="24"/>
        </w:rPr>
        <w:t>3. 02</w:t>
      </w:r>
      <w:r w:rsidRPr="00DD1CBC">
        <w:rPr>
          <w:rFonts w:ascii="Times New Roman" w:hAnsi="Times New Roman" w:cs="Times New Roman"/>
          <w:b/>
          <w:sz w:val="24"/>
          <w:szCs w:val="24"/>
        </w:rPr>
        <w:t>) MTTSZ IB. határozat</w:t>
      </w:r>
      <w:r w:rsidR="00454092">
        <w:rPr>
          <w:rFonts w:ascii="Times New Roman" w:hAnsi="Times New Roman" w:cs="Times New Roman"/>
          <w:b/>
          <w:sz w:val="24"/>
          <w:szCs w:val="24"/>
        </w:rPr>
        <w:t>ban</w:t>
      </w:r>
      <w:r w:rsidR="00DD17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092">
        <w:rPr>
          <w:rFonts w:ascii="Times New Roman" w:hAnsi="Times New Roman" w:cs="Times New Roman"/>
          <w:b/>
          <w:bCs/>
          <w:sz w:val="24"/>
          <w:szCs w:val="24"/>
        </w:rPr>
        <w:t>az IB elfogadta, 10 igen, 1 nem szavazattal és egy tartózkodással, hogy</w:t>
      </w:r>
      <w:r w:rsidR="005D41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54092">
        <w:rPr>
          <w:rFonts w:ascii="Times New Roman" w:eastAsia="Times New Roman" w:hAnsi="Times New Roman" w:cs="Times New Roman"/>
          <w:sz w:val="24"/>
          <w:szCs w:val="24"/>
        </w:rPr>
        <w:t>a</w:t>
      </w:r>
      <w:r w:rsidR="005D41DA">
        <w:rPr>
          <w:rFonts w:ascii="Times New Roman" w:eastAsia="Times New Roman" w:hAnsi="Times New Roman" w:cs="Times New Roman"/>
          <w:sz w:val="24"/>
          <w:szCs w:val="24"/>
        </w:rPr>
        <w:t xml:space="preserve"> regisztráció során a jelentkező jelzi, hogy mi a fő tevékenysége.  (A fő tevékenység az, amiből az adott vállalkozás a legnagyobb bevételét szerzi.) </w:t>
      </w:r>
    </w:p>
    <w:p w:rsidR="005D41DA" w:rsidRDefault="00EC1210" w:rsidP="004540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12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</w:t>
      </w:r>
      <w:r w:rsidR="00454092">
        <w:rPr>
          <w:rFonts w:ascii="Times New Roman" w:hAnsi="Times New Roman" w:cs="Times New Roman"/>
          <w:b/>
          <w:sz w:val="24"/>
          <w:szCs w:val="24"/>
        </w:rPr>
        <w:t>3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54092">
        <w:rPr>
          <w:rFonts w:ascii="Times New Roman" w:hAnsi="Times New Roman" w:cs="Times New Roman"/>
          <w:b/>
          <w:sz w:val="24"/>
          <w:szCs w:val="24"/>
        </w:rPr>
        <w:t>02</w:t>
      </w:r>
      <w:r w:rsidRPr="00DD1CBC">
        <w:rPr>
          <w:rFonts w:ascii="Times New Roman" w:hAnsi="Times New Roman" w:cs="Times New Roman"/>
          <w:b/>
          <w:sz w:val="24"/>
          <w:szCs w:val="24"/>
        </w:rPr>
        <w:t xml:space="preserve">) MTTSZ </w:t>
      </w:r>
      <w:r w:rsidR="00454092" w:rsidRPr="00DD1CBC">
        <w:rPr>
          <w:rFonts w:ascii="Times New Roman" w:hAnsi="Times New Roman" w:cs="Times New Roman"/>
          <w:b/>
          <w:sz w:val="24"/>
          <w:szCs w:val="24"/>
        </w:rPr>
        <w:t>IB. határozat</w:t>
      </w:r>
      <w:r w:rsidR="00454092">
        <w:rPr>
          <w:rFonts w:ascii="Times New Roman" w:hAnsi="Times New Roman" w:cs="Times New Roman"/>
          <w:b/>
          <w:sz w:val="24"/>
          <w:szCs w:val="24"/>
        </w:rPr>
        <w:t xml:space="preserve">ban </w:t>
      </w:r>
      <w:r w:rsidR="00454092" w:rsidRPr="00454092">
        <w:rPr>
          <w:rFonts w:ascii="Times New Roman" w:hAnsi="Times New Roman" w:cs="Times New Roman"/>
          <w:sz w:val="24"/>
          <w:szCs w:val="24"/>
        </w:rPr>
        <w:t>a</w:t>
      </w:r>
      <w:r w:rsidR="005D41DA" w:rsidRPr="00454092">
        <w:rPr>
          <w:rFonts w:ascii="Times New Roman" w:eastAsia="Times New Roman" w:hAnsi="Times New Roman" w:cs="Times New Roman"/>
          <w:bCs/>
          <w:sz w:val="24"/>
          <w:szCs w:val="24"/>
        </w:rPr>
        <w:t xml:space="preserve"> szolgáltatási és termékpálya díjakra vonatkozó javaslatot az </w:t>
      </w:r>
      <w:proofErr w:type="spellStart"/>
      <w:r w:rsidR="005D41DA" w:rsidRPr="00454092">
        <w:rPr>
          <w:rFonts w:ascii="Times New Roman" w:eastAsia="Times New Roman" w:hAnsi="Times New Roman" w:cs="Times New Roman"/>
          <w:bCs/>
          <w:sz w:val="24"/>
          <w:szCs w:val="24"/>
        </w:rPr>
        <w:t>Ib</w:t>
      </w:r>
      <w:proofErr w:type="spellEnd"/>
      <w:r w:rsidR="005D41DA" w:rsidRPr="00454092">
        <w:rPr>
          <w:rFonts w:ascii="Times New Roman" w:eastAsia="Times New Roman" w:hAnsi="Times New Roman" w:cs="Times New Roman"/>
          <w:bCs/>
          <w:sz w:val="24"/>
          <w:szCs w:val="24"/>
        </w:rPr>
        <w:t xml:space="preserve"> elfogadta 11 igen szavazattal és egy tartózkodással.</w:t>
      </w:r>
    </w:p>
    <w:p w:rsidR="004223D7" w:rsidRDefault="00DD17D6" w:rsidP="00454092">
      <w:pPr>
        <w:jc w:val="both"/>
        <w:rPr>
          <w:rFonts w:ascii="Times New Roman" w:hAnsi="Times New Roman" w:cs="Times New Roman"/>
          <w:sz w:val="24"/>
          <w:szCs w:val="24"/>
        </w:rPr>
      </w:pPr>
      <w:r w:rsidRPr="00DD1C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 13</w:t>
      </w:r>
      <w:r w:rsidRPr="00DD1CBC">
        <w:rPr>
          <w:rFonts w:ascii="Times New Roman" w:hAnsi="Times New Roman" w:cs="Times New Roman"/>
          <w:b/>
          <w:sz w:val="24"/>
          <w:szCs w:val="24"/>
        </w:rPr>
        <w:t>/2018. sz. (0</w:t>
      </w:r>
      <w:r w:rsidR="00BB52ED">
        <w:rPr>
          <w:rFonts w:ascii="Times New Roman" w:hAnsi="Times New Roman" w:cs="Times New Roman"/>
          <w:b/>
          <w:sz w:val="24"/>
          <w:szCs w:val="24"/>
        </w:rPr>
        <w:t>3</w:t>
      </w:r>
      <w:r w:rsidRPr="00DD1CBC">
        <w:rPr>
          <w:rFonts w:ascii="Times New Roman" w:hAnsi="Times New Roman" w:cs="Times New Roman"/>
          <w:b/>
          <w:sz w:val="24"/>
          <w:szCs w:val="24"/>
        </w:rPr>
        <w:t>. 1</w:t>
      </w:r>
      <w:r w:rsidR="00BB52ED">
        <w:rPr>
          <w:rFonts w:ascii="Times New Roman" w:hAnsi="Times New Roman" w:cs="Times New Roman"/>
          <w:b/>
          <w:sz w:val="24"/>
          <w:szCs w:val="24"/>
        </w:rPr>
        <w:t>4</w:t>
      </w:r>
      <w:bookmarkStart w:id="1" w:name="_GoBack"/>
      <w:bookmarkEnd w:id="1"/>
      <w:r w:rsidRPr="00DD1CBC">
        <w:rPr>
          <w:rFonts w:ascii="Times New Roman" w:hAnsi="Times New Roman" w:cs="Times New Roman"/>
          <w:b/>
          <w:sz w:val="24"/>
          <w:szCs w:val="24"/>
        </w:rPr>
        <w:t>) MTTSZ IB. határozat</w:t>
      </w:r>
      <w:r w:rsidR="00454092">
        <w:rPr>
          <w:rFonts w:ascii="Times New Roman" w:hAnsi="Times New Roman" w:cs="Times New Roman"/>
          <w:b/>
          <w:sz w:val="24"/>
          <w:szCs w:val="24"/>
        </w:rPr>
        <w:t>ban az IB egyhangúlag elfogadta az alábbi jelölőbizottsági összetételt:</w:t>
      </w:r>
      <w:r w:rsidR="004223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23D7" w:rsidRDefault="004223D7" w:rsidP="0045409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Budai Zoltán, </w:t>
      </w:r>
    </w:p>
    <w:p w:rsidR="004223D7" w:rsidRDefault="004223D7" w:rsidP="0045409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Zimmerman Gyula, </w:t>
      </w:r>
    </w:p>
    <w:p w:rsidR="004223D7" w:rsidRDefault="004223D7" w:rsidP="0045409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Kalhammer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Mátyás, </w:t>
      </w:r>
    </w:p>
    <w:p w:rsidR="004223D7" w:rsidRDefault="004223D7" w:rsidP="0045409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Ifj. Pákozd Attila, </w:t>
      </w:r>
    </w:p>
    <w:p w:rsidR="004223D7" w:rsidRDefault="004223D7" w:rsidP="00454092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Molnár Zoltán</w:t>
      </w:r>
      <w:r w:rsidR="00454092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223D7" w:rsidRDefault="004223D7" w:rsidP="0045409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D41DA" w:rsidRDefault="005D41DA" w:rsidP="00454092">
      <w:pPr>
        <w:pStyle w:val="Listaszerbekezds"/>
        <w:jc w:val="both"/>
      </w:pPr>
    </w:p>
    <w:p w:rsidR="00104CF1" w:rsidRPr="00DD1CBC" w:rsidRDefault="00104CF1" w:rsidP="00454092">
      <w:pPr>
        <w:widowControl w:val="0"/>
        <w:spacing w:after="0"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4CF1" w:rsidRPr="00DD1CBC" w:rsidRDefault="00104CF1" w:rsidP="00454092">
      <w:pPr>
        <w:widowControl w:val="0"/>
        <w:spacing w:after="0"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04CF1" w:rsidRPr="00DD1CBC" w:rsidRDefault="00104CF1" w:rsidP="00DD1CBC">
      <w:pPr>
        <w:spacing w:after="0" w:line="276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104CF1" w:rsidRPr="00DD1CBC" w:rsidRDefault="00104CF1" w:rsidP="00DD1CBC">
      <w:pPr>
        <w:spacing w:after="0" w:line="276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104CF1" w:rsidRPr="00DD1CBC" w:rsidRDefault="00104CF1" w:rsidP="00DD1CBC">
      <w:pPr>
        <w:spacing w:after="0" w:line="276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104CF1" w:rsidRPr="00DD1CBC" w:rsidRDefault="00104CF1" w:rsidP="00DD1CBC">
      <w:pPr>
        <w:spacing w:after="0" w:line="276" w:lineRule="auto"/>
        <w:ind w:left="1080"/>
        <w:contextualSpacing/>
        <w:rPr>
          <w:rFonts w:ascii="Times New Roman" w:hAnsi="Times New Roman" w:cs="Times New Roman"/>
          <w:sz w:val="24"/>
          <w:szCs w:val="24"/>
        </w:rPr>
      </w:pPr>
    </w:p>
    <w:p w:rsidR="00D76866" w:rsidRPr="00DD1CBC" w:rsidRDefault="00D76866" w:rsidP="00DD1CB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76866" w:rsidRPr="00DD1CB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5F26" w:rsidRDefault="00685F26" w:rsidP="00685F26">
      <w:pPr>
        <w:spacing w:after="0" w:line="240" w:lineRule="auto"/>
      </w:pPr>
      <w:r>
        <w:separator/>
      </w:r>
    </w:p>
  </w:endnote>
  <w:endnote w:type="continuationSeparator" w:id="0">
    <w:p w:rsidR="00685F26" w:rsidRDefault="00685F26" w:rsidP="00685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87227409"/>
      <w:docPartObj>
        <w:docPartGallery w:val="Page Numbers (Bottom of Page)"/>
        <w:docPartUnique/>
      </w:docPartObj>
    </w:sdtPr>
    <w:sdtEndPr/>
    <w:sdtContent>
      <w:p w:rsidR="00685F26" w:rsidRDefault="00685F26">
        <w:pPr>
          <w:pStyle w:val="llb"/>
          <w:jc w:val="center"/>
        </w:pPr>
      </w:p>
      <w:p w:rsidR="00685F26" w:rsidRDefault="00685F2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85F26" w:rsidRDefault="00685F2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5F26" w:rsidRDefault="00685F26" w:rsidP="00685F26">
      <w:pPr>
        <w:spacing w:after="0" w:line="240" w:lineRule="auto"/>
      </w:pPr>
      <w:r>
        <w:separator/>
      </w:r>
    </w:p>
  </w:footnote>
  <w:footnote w:type="continuationSeparator" w:id="0">
    <w:p w:rsidR="00685F26" w:rsidRDefault="00685F26" w:rsidP="00685F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84351"/>
    <w:multiLevelType w:val="multilevel"/>
    <w:tmpl w:val="866C7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D22EE"/>
    <w:multiLevelType w:val="hybridMultilevel"/>
    <w:tmpl w:val="70D2BE5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466239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884"/>
        </w:tabs>
        <w:ind w:left="884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1DA91A47"/>
    <w:multiLevelType w:val="hybridMultilevel"/>
    <w:tmpl w:val="7DCEC35E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1DC1FA5"/>
    <w:multiLevelType w:val="multilevel"/>
    <w:tmpl w:val="6C927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2E2346"/>
    <w:multiLevelType w:val="multilevel"/>
    <w:tmpl w:val="BF1294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F47A0B"/>
    <w:multiLevelType w:val="hybridMultilevel"/>
    <w:tmpl w:val="9CF6393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D3F3B"/>
    <w:multiLevelType w:val="hybridMultilevel"/>
    <w:tmpl w:val="CABAE368"/>
    <w:lvl w:ilvl="0" w:tplc="6DB2E7C4">
      <w:start w:val="1"/>
      <w:numFmt w:val="decimal"/>
      <w:lvlText w:val="%1.)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4379BD"/>
    <w:multiLevelType w:val="hybridMultilevel"/>
    <w:tmpl w:val="99DAE7CA"/>
    <w:lvl w:ilvl="0" w:tplc="56206F0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0B50AE"/>
    <w:multiLevelType w:val="hybridMultilevel"/>
    <w:tmpl w:val="A78E73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E5743C"/>
    <w:multiLevelType w:val="hybridMultilevel"/>
    <w:tmpl w:val="90B25E52"/>
    <w:lvl w:ilvl="0" w:tplc="7FB491F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D7710E"/>
    <w:multiLevelType w:val="hybridMultilevel"/>
    <w:tmpl w:val="B99C2810"/>
    <w:lvl w:ilvl="0" w:tplc="3A60DCC2">
      <w:start w:val="1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B265737"/>
    <w:multiLevelType w:val="hybridMultilevel"/>
    <w:tmpl w:val="9E9A09A0"/>
    <w:lvl w:ilvl="0" w:tplc="13FE5C7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5D4578"/>
    <w:multiLevelType w:val="hybridMultilevel"/>
    <w:tmpl w:val="AF7EE3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12"/>
  </w:num>
  <w:num w:numId="5">
    <w:abstractNumId w:val="3"/>
  </w:num>
  <w:num w:numId="6">
    <w:abstractNumId w:val="1"/>
  </w:num>
  <w:num w:numId="7">
    <w:abstractNumId w:val="2"/>
  </w:num>
  <w:num w:numId="8">
    <w:abstractNumId w:val="11"/>
  </w:num>
  <w:num w:numId="9">
    <w:abstractNumId w:val="6"/>
  </w:num>
  <w:num w:numId="10">
    <w:abstractNumId w:val="8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961"/>
    <w:rsid w:val="00021420"/>
    <w:rsid w:val="000341CD"/>
    <w:rsid w:val="00044951"/>
    <w:rsid w:val="0006027F"/>
    <w:rsid w:val="00074246"/>
    <w:rsid w:val="00083E11"/>
    <w:rsid w:val="00091D35"/>
    <w:rsid w:val="0009709B"/>
    <w:rsid w:val="000B4143"/>
    <w:rsid w:val="000E72C1"/>
    <w:rsid w:val="00104CF1"/>
    <w:rsid w:val="00145464"/>
    <w:rsid w:val="0015085E"/>
    <w:rsid w:val="00163D16"/>
    <w:rsid w:val="00192A56"/>
    <w:rsid w:val="001935C5"/>
    <w:rsid w:val="001B5DE7"/>
    <w:rsid w:val="001B6961"/>
    <w:rsid w:val="001D4823"/>
    <w:rsid w:val="001E50B6"/>
    <w:rsid w:val="0020290C"/>
    <w:rsid w:val="002268CF"/>
    <w:rsid w:val="00245BA3"/>
    <w:rsid w:val="002674B9"/>
    <w:rsid w:val="002B57FB"/>
    <w:rsid w:val="003143B9"/>
    <w:rsid w:val="0033503E"/>
    <w:rsid w:val="00365306"/>
    <w:rsid w:val="003B0F7A"/>
    <w:rsid w:val="003C05FB"/>
    <w:rsid w:val="003D7382"/>
    <w:rsid w:val="004223D7"/>
    <w:rsid w:val="00432DA3"/>
    <w:rsid w:val="00454092"/>
    <w:rsid w:val="00455428"/>
    <w:rsid w:val="00466C0C"/>
    <w:rsid w:val="0047087D"/>
    <w:rsid w:val="004A1F2F"/>
    <w:rsid w:val="004C6288"/>
    <w:rsid w:val="004E6360"/>
    <w:rsid w:val="005244DD"/>
    <w:rsid w:val="00562CC8"/>
    <w:rsid w:val="005821F4"/>
    <w:rsid w:val="005867EC"/>
    <w:rsid w:val="00593ED8"/>
    <w:rsid w:val="005B2BAC"/>
    <w:rsid w:val="005C69EF"/>
    <w:rsid w:val="005D23B7"/>
    <w:rsid w:val="005D41DA"/>
    <w:rsid w:val="00603D1A"/>
    <w:rsid w:val="00610E2F"/>
    <w:rsid w:val="00617D47"/>
    <w:rsid w:val="00637C87"/>
    <w:rsid w:val="00644D3C"/>
    <w:rsid w:val="00665C21"/>
    <w:rsid w:val="006816CB"/>
    <w:rsid w:val="00685F26"/>
    <w:rsid w:val="00685F54"/>
    <w:rsid w:val="00686668"/>
    <w:rsid w:val="006E246C"/>
    <w:rsid w:val="006F53E8"/>
    <w:rsid w:val="00701F65"/>
    <w:rsid w:val="007072A7"/>
    <w:rsid w:val="00710DAB"/>
    <w:rsid w:val="00727B6B"/>
    <w:rsid w:val="007300AE"/>
    <w:rsid w:val="00753D33"/>
    <w:rsid w:val="00764693"/>
    <w:rsid w:val="007C341A"/>
    <w:rsid w:val="007C3C13"/>
    <w:rsid w:val="007D15AC"/>
    <w:rsid w:val="007F1D2A"/>
    <w:rsid w:val="007F24F3"/>
    <w:rsid w:val="008224E7"/>
    <w:rsid w:val="00862320"/>
    <w:rsid w:val="008A181A"/>
    <w:rsid w:val="00972D60"/>
    <w:rsid w:val="009735BA"/>
    <w:rsid w:val="00997136"/>
    <w:rsid w:val="009C0F55"/>
    <w:rsid w:val="009C2D32"/>
    <w:rsid w:val="00A0012E"/>
    <w:rsid w:val="00A0467B"/>
    <w:rsid w:val="00A12B5F"/>
    <w:rsid w:val="00A2439A"/>
    <w:rsid w:val="00A2487A"/>
    <w:rsid w:val="00A40E4C"/>
    <w:rsid w:val="00A43DC7"/>
    <w:rsid w:val="00AE5089"/>
    <w:rsid w:val="00AF3D91"/>
    <w:rsid w:val="00AF5E73"/>
    <w:rsid w:val="00B277F3"/>
    <w:rsid w:val="00B60F1D"/>
    <w:rsid w:val="00B6483A"/>
    <w:rsid w:val="00B82B96"/>
    <w:rsid w:val="00BB2C96"/>
    <w:rsid w:val="00BB52ED"/>
    <w:rsid w:val="00BC0FD8"/>
    <w:rsid w:val="00BD1DCB"/>
    <w:rsid w:val="00BD7476"/>
    <w:rsid w:val="00BE58E9"/>
    <w:rsid w:val="00C26A26"/>
    <w:rsid w:val="00C4352F"/>
    <w:rsid w:val="00C50A9D"/>
    <w:rsid w:val="00C77DA0"/>
    <w:rsid w:val="00C811C1"/>
    <w:rsid w:val="00C8280E"/>
    <w:rsid w:val="00C96F29"/>
    <w:rsid w:val="00CE6F9D"/>
    <w:rsid w:val="00D36E66"/>
    <w:rsid w:val="00D40D96"/>
    <w:rsid w:val="00D431E4"/>
    <w:rsid w:val="00D53282"/>
    <w:rsid w:val="00D72052"/>
    <w:rsid w:val="00D72C91"/>
    <w:rsid w:val="00D76866"/>
    <w:rsid w:val="00DB2C7F"/>
    <w:rsid w:val="00DC244E"/>
    <w:rsid w:val="00DC3847"/>
    <w:rsid w:val="00DD0E9E"/>
    <w:rsid w:val="00DD17D6"/>
    <w:rsid w:val="00DD1CBC"/>
    <w:rsid w:val="00DD2A2D"/>
    <w:rsid w:val="00DD552D"/>
    <w:rsid w:val="00E46B59"/>
    <w:rsid w:val="00E73717"/>
    <w:rsid w:val="00E779AF"/>
    <w:rsid w:val="00EC1210"/>
    <w:rsid w:val="00EC3218"/>
    <w:rsid w:val="00EC3A4A"/>
    <w:rsid w:val="00ED764A"/>
    <w:rsid w:val="00EF233B"/>
    <w:rsid w:val="00F2568B"/>
    <w:rsid w:val="00F569F0"/>
    <w:rsid w:val="00F648FE"/>
    <w:rsid w:val="00F74167"/>
    <w:rsid w:val="00F76F3E"/>
    <w:rsid w:val="00F86E94"/>
    <w:rsid w:val="00FB2074"/>
    <w:rsid w:val="00FC6DFB"/>
    <w:rsid w:val="00FD0260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4469B"/>
  <w15:chartTrackingRefBased/>
  <w15:docId w15:val="{2E40226B-3E09-4DD9-85AE-C2344B686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E72C1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685F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85F26"/>
  </w:style>
  <w:style w:type="paragraph" w:styleId="llb">
    <w:name w:val="footer"/>
    <w:basedOn w:val="Norml"/>
    <w:link w:val="llbChar"/>
    <w:uiPriority w:val="99"/>
    <w:unhideWhenUsed/>
    <w:rsid w:val="00685F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85F26"/>
  </w:style>
  <w:style w:type="paragraph" w:styleId="Buborkszveg">
    <w:name w:val="Balloon Text"/>
    <w:basedOn w:val="Norml"/>
    <w:link w:val="BuborkszvegChar"/>
    <w:uiPriority w:val="99"/>
    <w:semiHidden/>
    <w:unhideWhenUsed/>
    <w:rsid w:val="00F5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5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6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417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Györgyi</dc:creator>
  <cp:keywords/>
  <dc:description/>
  <cp:lastModifiedBy>Baromfi Office</cp:lastModifiedBy>
  <cp:revision>8</cp:revision>
  <cp:lastPrinted>2018-03-20T10:34:00Z</cp:lastPrinted>
  <dcterms:created xsi:type="dcterms:W3CDTF">2018-03-19T14:11:00Z</dcterms:created>
  <dcterms:modified xsi:type="dcterms:W3CDTF">2018-03-20T10:35:00Z</dcterms:modified>
</cp:coreProperties>
</file>